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432" w:rsidRPr="001A1F2B" w:rsidRDefault="00D46432" w:rsidP="00D46432">
      <w:pPr>
        <w:pBdr>
          <w:bottom w:val="single" w:sz="8" w:space="4" w:color="5B9BD5" w:themeColor="accent1"/>
        </w:pBdr>
        <w:spacing w:after="300" w:line="240" w:lineRule="auto"/>
        <w:contextualSpacing/>
        <w:jc w:val="center"/>
        <w:rPr>
          <w:rFonts w:ascii="Times New Roman" w:eastAsiaTheme="majorEastAsia" w:hAnsi="Times New Roman" w:cs="Times New Roman"/>
          <w:color w:val="323E4F" w:themeColor="text2" w:themeShade="BF"/>
          <w:spacing w:val="5"/>
          <w:kern w:val="28"/>
          <w:sz w:val="28"/>
          <w:szCs w:val="28"/>
        </w:rPr>
      </w:pPr>
      <w:r w:rsidRPr="007E346B">
        <w:rPr>
          <w:rFonts w:ascii="Times New Roman" w:eastAsiaTheme="majorEastAsia" w:hAnsi="Times New Roman" w:cs="Times New Roman"/>
          <w:noProof/>
          <w:color w:val="323E4F" w:themeColor="text2" w:themeShade="BF"/>
          <w:spacing w:val="5"/>
          <w:kern w:val="28"/>
          <w:sz w:val="28"/>
          <w:szCs w:val="28"/>
          <w:lang w:eastAsia="ru-RU"/>
        </w:rPr>
        <w:drawing>
          <wp:anchor distT="0" distB="0" distL="114300" distR="114300" simplePos="0" relativeHeight="251659264" behindDoc="0" locked="0" layoutInCell="1" allowOverlap="1">
            <wp:simplePos x="0" y="0"/>
            <wp:positionH relativeFrom="margin">
              <wp:posOffset>-371475</wp:posOffset>
            </wp:positionH>
            <wp:positionV relativeFrom="margin">
              <wp:posOffset>-133985</wp:posOffset>
            </wp:positionV>
            <wp:extent cx="1447165" cy="1440180"/>
            <wp:effectExtent l="19050" t="0" r="635" b="0"/>
            <wp:wrapSquare wrapText="bothSides"/>
            <wp:docPr id="5" name="Рисунок 2" descr="C:\Users\Марина\Desktop\Эмблема Терем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Desktop\Эмблема Теремок.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165" cy="1440180"/>
                    </a:xfrm>
                    <a:prstGeom prst="rect">
                      <a:avLst/>
                    </a:prstGeom>
                    <a:noFill/>
                    <a:ln>
                      <a:noFill/>
                    </a:ln>
                  </pic:spPr>
                </pic:pic>
              </a:graphicData>
            </a:graphic>
          </wp:anchor>
        </w:drawing>
      </w:r>
      <w:r w:rsidRPr="001A1F2B">
        <w:rPr>
          <w:rFonts w:ascii="Times New Roman" w:eastAsiaTheme="majorEastAsia" w:hAnsi="Times New Roman" w:cs="Times New Roman"/>
          <w:color w:val="323E4F" w:themeColor="text2" w:themeShade="BF"/>
          <w:spacing w:val="5"/>
          <w:kern w:val="28"/>
          <w:sz w:val="28"/>
          <w:szCs w:val="28"/>
        </w:rPr>
        <w:t>Муниципальное бюджетное дошкольное образовательное</w:t>
      </w:r>
    </w:p>
    <w:p w:rsidR="00D46432" w:rsidRPr="001A1F2B" w:rsidRDefault="00D46432" w:rsidP="00D46432">
      <w:pPr>
        <w:pBdr>
          <w:bottom w:val="single" w:sz="8" w:space="4" w:color="5B9BD5" w:themeColor="accent1"/>
        </w:pBdr>
        <w:spacing w:after="300" w:line="240" w:lineRule="auto"/>
        <w:contextualSpacing/>
        <w:jc w:val="center"/>
        <w:rPr>
          <w:rFonts w:ascii="Times New Roman" w:eastAsiaTheme="majorEastAsia" w:hAnsi="Times New Roman" w:cs="Times New Roman"/>
          <w:color w:val="323E4F" w:themeColor="text2" w:themeShade="BF"/>
          <w:spacing w:val="5"/>
          <w:kern w:val="28"/>
          <w:sz w:val="28"/>
          <w:szCs w:val="28"/>
        </w:rPr>
      </w:pPr>
      <w:r w:rsidRPr="001A1F2B">
        <w:rPr>
          <w:rFonts w:ascii="Times New Roman" w:eastAsiaTheme="majorEastAsia" w:hAnsi="Times New Roman" w:cs="Times New Roman"/>
          <w:color w:val="323E4F" w:themeColor="text2" w:themeShade="BF"/>
          <w:spacing w:val="5"/>
          <w:kern w:val="28"/>
          <w:sz w:val="28"/>
          <w:szCs w:val="28"/>
        </w:rPr>
        <w:t>учреждение муниципального образования город Краснодар</w:t>
      </w:r>
      <w:r w:rsidRPr="001A1F2B">
        <w:rPr>
          <w:rFonts w:ascii="Times New Roman" w:eastAsiaTheme="majorEastAsia" w:hAnsi="Times New Roman" w:cs="Times New Roman"/>
          <w:color w:val="323E4F" w:themeColor="text2" w:themeShade="BF"/>
          <w:spacing w:val="5"/>
          <w:kern w:val="28"/>
          <w:sz w:val="28"/>
          <w:szCs w:val="28"/>
        </w:rPr>
        <w:br/>
        <w:t>«Центр развития ребёнка – детский сад №110 «Теремок»</w:t>
      </w:r>
    </w:p>
    <w:p w:rsidR="00D46432" w:rsidRPr="001A1F2B" w:rsidRDefault="00D46432" w:rsidP="00D46432"/>
    <w:p w:rsidR="00D46432" w:rsidRPr="00AD2840" w:rsidRDefault="00D46432" w:rsidP="00D46432">
      <w:pPr>
        <w:tabs>
          <w:tab w:val="left" w:pos="10935"/>
        </w:tabs>
        <w:spacing w:line="240" w:lineRule="auto"/>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D46432" w:rsidRPr="00AD2840" w:rsidRDefault="00D46432" w:rsidP="00D46432">
      <w:pPr>
        <w:rPr>
          <w:rFonts w:ascii="Times New Roman" w:hAnsi="Times New Roman" w:cs="Times New Roman"/>
          <w:sz w:val="28"/>
          <w:szCs w:val="28"/>
        </w:rPr>
      </w:pPr>
    </w:p>
    <w:p w:rsidR="00D46432" w:rsidRPr="00AD2840" w:rsidRDefault="00D46432" w:rsidP="00D46432">
      <w:pPr>
        <w:rPr>
          <w:rFonts w:ascii="Times New Roman" w:hAnsi="Times New Roman" w:cs="Times New Roman"/>
          <w:sz w:val="28"/>
          <w:szCs w:val="28"/>
        </w:rPr>
      </w:pPr>
    </w:p>
    <w:p w:rsidR="00D46432" w:rsidRPr="00AD2840" w:rsidRDefault="00D46432" w:rsidP="00D46432">
      <w:pPr>
        <w:rPr>
          <w:rFonts w:ascii="Times New Roman" w:hAnsi="Times New Roman" w:cs="Times New Roman"/>
          <w:sz w:val="28"/>
          <w:szCs w:val="28"/>
        </w:rPr>
      </w:pPr>
    </w:p>
    <w:p w:rsidR="00D46432" w:rsidRPr="00AD2840" w:rsidRDefault="00D46432" w:rsidP="00D46432">
      <w:pPr>
        <w:rPr>
          <w:rFonts w:ascii="Times New Roman" w:hAnsi="Times New Roman" w:cs="Times New Roman"/>
          <w:sz w:val="28"/>
          <w:szCs w:val="28"/>
        </w:rPr>
      </w:pPr>
    </w:p>
    <w:p w:rsidR="00D46432" w:rsidRDefault="00D46432" w:rsidP="00D46432">
      <w:pPr>
        <w:tabs>
          <w:tab w:val="left" w:pos="10935"/>
        </w:tabs>
        <w:spacing w:line="240" w:lineRule="auto"/>
        <w:contextualSpacing/>
        <w:jc w:val="center"/>
        <w:rPr>
          <w:rFonts w:ascii="Times New Roman" w:hAnsi="Times New Roman" w:cs="Times New Roman"/>
          <w:b/>
          <w:sz w:val="52"/>
          <w:szCs w:val="52"/>
        </w:rPr>
      </w:pPr>
      <w:r w:rsidRPr="001A1F2B">
        <w:rPr>
          <w:rFonts w:ascii="Times New Roman" w:hAnsi="Times New Roman" w:cs="Times New Roman"/>
          <w:b/>
          <w:sz w:val="52"/>
          <w:szCs w:val="52"/>
        </w:rPr>
        <w:t xml:space="preserve">Консультация для родителей: </w:t>
      </w:r>
    </w:p>
    <w:p w:rsidR="00D46432" w:rsidRPr="007E346B" w:rsidRDefault="00D46432" w:rsidP="00D46432">
      <w:pPr>
        <w:tabs>
          <w:tab w:val="left" w:pos="10935"/>
        </w:tabs>
        <w:spacing w:line="240" w:lineRule="auto"/>
        <w:contextualSpacing/>
        <w:jc w:val="center"/>
        <w:rPr>
          <w:rFonts w:ascii="Times New Roman" w:hAnsi="Times New Roman" w:cs="Times New Roman"/>
          <w:b/>
          <w:sz w:val="48"/>
          <w:szCs w:val="48"/>
        </w:rPr>
      </w:pPr>
      <w:r w:rsidRPr="000409D8">
        <w:rPr>
          <w:rFonts w:ascii="Times New Roman" w:hAnsi="Times New Roman" w:cs="Times New Roman"/>
          <w:b/>
          <w:i/>
          <w:sz w:val="48"/>
          <w:szCs w:val="48"/>
        </w:rPr>
        <w:t>«</w:t>
      </w:r>
      <w:r>
        <w:rPr>
          <w:rFonts w:ascii="Times New Roman" w:hAnsi="Times New Roman" w:cs="Times New Roman"/>
          <w:b/>
          <w:i/>
          <w:sz w:val="48"/>
          <w:szCs w:val="48"/>
        </w:rPr>
        <w:t>Можно, нельзя, надо»</w:t>
      </w:r>
    </w:p>
    <w:p w:rsidR="00D46432" w:rsidRDefault="00D46432" w:rsidP="00D46432">
      <w:pPr>
        <w:tabs>
          <w:tab w:val="left" w:pos="10935"/>
        </w:tabs>
        <w:rPr>
          <w:rFonts w:ascii="Times New Roman" w:hAnsi="Times New Roman" w:cs="Times New Roman"/>
          <w:sz w:val="28"/>
          <w:szCs w:val="28"/>
        </w:rPr>
      </w:pPr>
      <w:r>
        <w:rPr>
          <w:rFonts w:ascii="Times New Roman" w:hAnsi="Times New Roman" w:cs="Times New Roman"/>
          <w:sz w:val="28"/>
          <w:szCs w:val="28"/>
        </w:rPr>
        <w:t xml:space="preserve"> </w:t>
      </w:r>
    </w:p>
    <w:p w:rsidR="00D46432" w:rsidRDefault="00D46432" w:rsidP="00D46432">
      <w:pPr>
        <w:tabs>
          <w:tab w:val="left" w:pos="10935"/>
        </w:tabs>
        <w:rPr>
          <w:rFonts w:ascii="Times New Roman" w:hAnsi="Times New Roman" w:cs="Times New Roman"/>
          <w:sz w:val="28"/>
          <w:szCs w:val="28"/>
        </w:rPr>
      </w:pPr>
    </w:p>
    <w:p w:rsidR="00D46432" w:rsidRDefault="00D46432" w:rsidP="00D46432"/>
    <w:p w:rsidR="00D46432" w:rsidRDefault="00D46432" w:rsidP="00D46432"/>
    <w:p w:rsidR="00D46432" w:rsidRDefault="00D46432" w:rsidP="00D46432"/>
    <w:p w:rsidR="00D46432" w:rsidRDefault="00D46432" w:rsidP="00D46432"/>
    <w:p w:rsidR="00D46432" w:rsidRDefault="00D46432" w:rsidP="00D46432"/>
    <w:p w:rsidR="00D46432" w:rsidRDefault="00D46432" w:rsidP="00D46432"/>
    <w:p w:rsidR="00D46432" w:rsidRDefault="00D46432" w:rsidP="0090147B">
      <w:pPr>
        <w:jc w:val="right"/>
      </w:pPr>
    </w:p>
    <w:p w:rsidR="00D46432" w:rsidRPr="00290D05" w:rsidRDefault="00D46432" w:rsidP="0090147B">
      <w:pPr>
        <w:spacing w:line="240" w:lineRule="auto"/>
        <w:contextualSpacing/>
        <w:jc w:val="right"/>
        <w:rPr>
          <w:rFonts w:ascii="Times New Roman" w:hAnsi="Times New Roman" w:cs="Times New Roman"/>
          <w:sz w:val="36"/>
          <w:szCs w:val="36"/>
        </w:rPr>
      </w:pPr>
      <w:r w:rsidRPr="000409D8">
        <w:rPr>
          <w:rFonts w:ascii="Times New Roman" w:hAnsi="Times New Roman" w:cs="Times New Roman"/>
          <w:sz w:val="36"/>
          <w:szCs w:val="36"/>
        </w:rPr>
        <w:t xml:space="preserve">Воспитатель: </w:t>
      </w:r>
      <w:proofErr w:type="spellStart"/>
      <w:r>
        <w:rPr>
          <w:rFonts w:ascii="Times New Roman" w:hAnsi="Times New Roman" w:cs="Times New Roman"/>
          <w:sz w:val="36"/>
          <w:szCs w:val="36"/>
        </w:rPr>
        <w:t>Новосардян</w:t>
      </w:r>
      <w:proofErr w:type="spellEnd"/>
      <w:r>
        <w:rPr>
          <w:rFonts w:ascii="Times New Roman" w:hAnsi="Times New Roman" w:cs="Times New Roman"/>
          <w:sz w:val="36"/>
          <w:szCs w:val="36"/>
        </w:rPr>
        <w:t xml:space="preserve"> С. Э.</w:t>
      </w:r>
    </w:p>
    <w:p w:rsidR="00D46432" w:rsidRDefault="00D46432" w:rsidP="0090147B">
      <w:pPr>
        <w:spacing w:line="240" w:lineRule="auto"/>
        <w:contextualSpacing/>
        <w:jc w:val="right"/>
        <w:rPr>
          <w:rFonts w:ascii="Times New Roman" w:hAnsi="Times New Roman" w:cs="Times New Roman"/>
          <w:sz w:val="36"/>
          <w:szCs w:val="36"/>
        </w:rPr>
      </w:pPr>
      <w:r w:rsidRPr="000409D8">
        <w:rPr>
          <w:rFonts w:ascii="Times New Roman" w:hAnsi="Times New Roman" w:cs="Times New Roman"/>
          <w:sz w:val="36"/>
          <w:szCs w:val="36"/>
        </w:rPr>
        <w:t xml:space="preserve">Дата: </w:t>
      </w:r>
      <w:r>
        <w:rPr>
          <w:rFonts w:ascii="Times New Roman" w:hAnsi="Times New Roman" w:cs="Times New Roman"/>
          <w:sz w:val="36"/>
          <w:szCs w:val="36"/>
        </w:rPr>
        <w:t>12.11.19.</w:t>
      </w:r>
    </w:p>
    <w:p w:rsidR="00D46432" w:rsidRDefault="00D46432" w:rsidP="00D46432">
      <w:pPr>
        <w:spacing w:line="240" w:lineRule="auto"/>
        <w:contextualSpacing/>
        <w:rPr>
          <w:rFonts w:ascii="Times New Roman" w:hAnsi="Times New Roman" w:cs="Times New Roman"/>
          <w:sz w:val="36"/>
          <w:szCs w:val="36"/>
        </w:rPr>
      </w:pPr>
    </w:p>
    <w:p w:rsidR="00D46432" w:rsidRDefault="00D46432" w:rsidP="00D46432">
      <w:pPr>
        <w:spacing w:line="240" w:lineRule="auto"/>
        <w:contextualSpacing/>
        <w:rPr>
          <w:rFonts w:ascii="Times New Roman" w:hAnsi="Times New Roman" w:cs="Times New Roman"/>
          <w:sz w:val="36"/>
          <w:szCs w:val="36"/>
        </w:rPr>
      </w:pPr>
    </w:p>
    <w:p w:rsidR="00D46432" w:rsidRDefault="00D46432" w:rsidP="00D46432">
      <w:pPr>
        <w:spacing w:line="240" w:lineRule="auto"/>
        <w:contextualSpacing/>
        <w:rPr>
          <w:rFonts w:ascii="Times New Roman" w:hAnsi="Times New Roman" w:cs="Times New Roman"/>
          <w:sz w:val="36"/>
          <w:szCs w:val="36"/>
        </w:rPr>
      </w:pPr>
    </w:p>
    <w:p w:rsidR="00D46432" w:rsidRDefault="00D46432" w:rsidP="00D46432">
      <w:pPr>
        <w:spacing w:line="240" w:lineRule="auto"/>
        <w:contextualSpacing/>
        <w:jc w:val="center"/>
        <w:rPr>
          <w:rFonts w:ascii="Times New Roman" w:hAnsi="Times New Roman" w:cs="Times New Roman"/>
          <w:sz w:val="28"/>
          <w:szCs w:val="28"/>
        </w:rPr>
      </w:pPr>
    </w:p>
    <w:p w:rsidR="00D46432" w:rsidRDefault="00D46432" w:rsidP="00D46432">
      <w:pPr>
        <w:spacing w:line="240" w:lineRule="auto"/>
        <w:contextualSpacing/>
        <w:jc w:val="center"/>
        <w:rPr>
          <w:rFonts w:ascii="Times New Roman" w:hAnsi="Times New Roman" w:cs="Times New Roman"/>
          <w:sz w:val="28"/>
          <w:szCs w:val="28"/>
        </w:rPr>
      </w:pPr>
    </w:p>
    <w:p w:rsidR="00D46432" w:rsidRDefault="00D46432" w:rsidP="00D46432">
      <w:pPr>
        <w:spacing w:line="240" w:lineRule="auto"/>
        <w:contextualSpacing/>
        <w:jc w:val="center"/>
        <w:rPr>
          <w:rFonts w:ascii="Times New Roman" w:hAnsi="Times New Roman" w:cs="Times New Roman"/>
          <w:sz w:val="28"/>
          <w:szCs w:val="28"/>
        </w:rPr>
      </w:pPr>
    </w:p>
    <w:p w:rsidR="00D46432" w:rsidRDefault="00D46432" w:rsidP="00D46432">
      <w:pPr>
        <w:spacing w:line="240" w:lineRule="auto"/>
        <w:contextualSpacing/>
        <w:jc w:val="center"/>
        <w:rPr>
          <w:rFonts w:ascii="Times New Roman" w:hAnsi="Times New Roman" w:cs="Times New Roman"/>
          <w:sz w:val="28"/>
          <w:szCs w:val="28"/>
        </w:rPr>
      </w:pPr>
    </w:p>
    <w:p w:rsidR="00D46432" w:rsidRDefault="00D46432" w:rsidP="00D46432">
      <w:pPr>
        <w:spacing w:line="240" w:lineRule="auto"/>
        <w:contextualSpacing/>
        <w:jc w:val="center"/>
        <w:rPr>
          <w:rFonts w:ascii="Times New Roman" w:hAnsi="Times New Roman" w:cs="Times New Roman"/>
          <w:sz w:val="28"/>
          <w:szCs w:val="28"/>
        </w:rPr>
      </w:pPr>
    </w:p>
    <w:p w:rsidR="00D46432" w:rsidRDefault="00D46432" w:rsidP="00D46432">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Краснодар 2019</w:t>
      </w:r>
    </w:p>
    <w:p w:rsidR="00D46432" w:rsidRDefault="00D46432" w:rsidP="00D46432">
      <w:pPr>
        <w:spacing w:after="0"/>
        <w:contextualSpacing/>
        <w:rPr>
          <w:rFonts w:ascii="Times New Roman" w:hAnsi="Times New Roman" w:cs="Times New Roman"/>
          <w:b/>
          <w:sz w:val="32"/>
          <w:szCs w:val="32"/>
        </w:rPr>
      </w:pPr>
    </w:p>
    <w:p w:rsidR="00191B90" w:rsidRDefault="00191B90" w:rsidP="00D46432">
      <w:pPr>
        <w:spacing w:after="0"/>
        <w:contextualSpacing/>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lastRenderedPageBreak/>
        <w:t xml:space="preserve"> </w:t>
      </w:r>
    </w:p>
    <w:p w:rsidR="00191B90" w:rsidRDefault="00191B90" w:rsidP="00D46432">
      <w:pPr>
        <w:spacing w:after="0"/>
        <w:contextualSpacing/>
        <w:jc w:val="center"/>
        <w:rPr>
          <w:rFonts w:ascii="Times New Roman" w:hAnsi="Times New Roman" w:cs="Times New Roman"/>
          <w:b/>
          <w:sz w:val="32"/>
          <w:szCs w:val="32"/>
        </w:rPr>
      </w:pPr>
    </w:p>
    <w:p w:rsidR="00D46432" w:rsidRDefault="00D46432" w:rsidP="00D46432">
      <w:pPr>
        <w:spacing w:after="0"/>
        <w:contextualSpacing/>
        <w:jc w:val="center"/>
        <w:rPr>
          <w:rFonts w:ascii="Times New Roman" w:hAnsi="Times New Roman" w:cs="Times New Roman"/>
          <w:b/>
          <w:sz w:val="32"/>
          <w:szCs w:val="32"/>
        </w:rPr>
      </w:pPr>
      <w:r>
        <w:rPr>
          <w:rFonts w:ascii="Times New Roman" w:hAnsi="Times New Roman" w:cs="Times New Roman"/>
          <w:b/>
          <w:sz w:val="32"/>
          <w:szCs w:val="32"/>
        </w:rPr>
        <w:t xml:space="preserve">Консультация для родителей </w:t>
      </w:r>
    </w:p>
    <w:p w:rsidR="00D46432" w:rsidRPr="00D46432" w:rsidRDefault="00D46432" w:rsidP="00D46432">
      <w:pPr>
        <w:spacing w:after="0"/>
        <w:contextualSpacing/>
        <w:jc w:val="center"/>
        <w:rPr>
          <w:rFonts w:ascii="Times New Roman" w:hAnsi="Times New Roman" w:cs="Times New Roman"/>
          <w:b/>
          <w:sz w:val="32"/>
          <w:szCs w:val="32"/>
        </w:rPr>
      </w:pPr>
      <w:r>
        <w:rPr>
          <w:rFonts w:ascii="Times New Roman" w:hAnsi="Times New Roman" w:cs="Times New Roman"/>
          <w:b/>
          <w:sz w:val="32"/>
          <w:szCs w:val="32"/>
        </w:rPr>
        <w:t>«Можно, нельзя, надо»</w:t>
      </w:r>
    </w:p>
    <w:p w:rsidR="00D46432" w:rsidRDefault="00D46432" w:rsidP="00C230C2">
      <w:pPr>
        <w:spacing w:after="0"/>
        <w:ind w:firstLine="851"/>
        <w:contextualSpacing/>
        <w:rPr>
          <w:rFonts w:ascii="Times New Roman" w:hAnsi="Times New Roman" w:cs="Times New Roman"/>
          <w:sz w:val="28"/>
          <w:szCs w:val="28"/>
        </w:rPr>
      </w:pPr>
    </w:p>
    <w:p w:rsidR="00C230C2" w:rsidRPr="00C230C2" w:rsidRDefault="00C230C2" w:rsidP="00D46432">
      <w:pPr>
        <w:spacing w:after="0"/>
        <w:ind w:firstLine="851"/>
        <w:contextualSpacing/>
        <w:jc w:val="both"/>
        <w:rPr>
          <w:rFonts w:ascii="Times New Roman" w:hAnsi="Times New Roman" w:cs="Times New Roman"/>
          <w:sz w:val="28"/>
          <w:szCs w:val="28"/>
        </w:rPr>
      </w:pPr>
      <w:r w:rsidRPr="00C230C2">
        <w:rPr>
          <w:rFonts w:ascii="Times New Roman" w:hAnsi="Times New Roman" w:cs="Times New Roman"/>
          <w:sz w:val="28"/>
          <w:szCs w:val="28"/>
        </w:rPr>
        <w:t>«Можно», «нельзя», «надо» - три первоначальных нравственных понятия, которые ребёнок должен усвоить очень рано. На них опираются родительские требования. Разумная, справедливая, обоснованная и в меру взыскательная требовательность развивает ребёнка нравственно. Требовать, уважая, - именно этот принцип должен быть в основе отношений между воспитателем и воспитуемым. Тогда у ребёнка не возникнет сопротивления воспитательным воздействиям, а у взрослого – растерянности в выборе подхода к нему.</w:t>
      </w:r>
    </w:p>
    <w:p w:rsidR="00C230C2" w:rsidRPr="00C230C2" w:rsidRDefault="00C230C2" w:rsidP="00D46432">
      <w:pPr>
        <w:spacing w:after="0"/>
        <w:ind w:firstLine="851"/>
        <w:contextualSpacing/>
        <w:jc w:val="both"/>
        <w:rPr>
          <w:rFonts w:ascii="Times New Roman" w:hAnsi="Times New Roman" w:cs="Times New Roman"/>
          <w:sz w:val="28"/>
          <w:szCs w:val="28"/>
        </w:rPr>
      </w:pPr>
      <w:r w:rsidRPr="00C230C2">
        <w:rPr>
          <w:rFonts w:ascii="Times New Roman" w:hAnsi="Times New Roman" w:cs="Times New Roman"/>
          <w:sz w:val="28"/>
          <w:szCs w:val="28"/>
        </w:rPr>
        <w:t>Какие слова вы чаще говорите своему ребенку – «можно» или «нельзя»? Оба чрезвычайно важны для маленьких детей: «можно» прививает веру в собственные возможности и воспитывает доверие к окружающему миру, а «нельзя» устанавливает рамки дозволенного и дает ощущение безопасности. Поговорим о том, когда на самом деле нужно устанавливать строгие запреты, а когда можно разрешать мал</w:t>
      </w:r>
      <w:r>
        <w:rPr>
          <w:rFonts w:ascii="Times New Roman" w:hAnsi="Times New Roman" w:cs="Times New Roman"/>
          <w:sz w:val="28"/>
          <w:szCs w:val="28"/>
        </w:rPr>
        <w:t>ышу делать то, что ему хочется.</w:t>
      </w:r>
    </w:p>
    <w:p w:rsidR="00C230C2" w:rsidRPr="00C230C2" w:rsidRDefault="00C230C2" w:rsidP="00D46432">
      <w:pPr>
        <w:spacing w:after="0"/>
        <w:ind w:left="142" w:firstLine="708"/>
        <w:contextualSpacing/>
        <w:jc w:val="both"/>
        <w:rPr>
          <w:rFonts w:ascii="Times New Roman" w:hAnsi="Times New Roman" w:cs="Times New Roman"/>
          <w:b/>
          <w:sz w:val="28"/>
          <w:szCs w:val="28"/>
        </w:rPr>
      </w:pPr>
      <w:r w:rsidRPr="00C230C2">
        <w:rPr>
          <w:rFonts w:ascii="Times New Roman" w:hAnsi="Times New Roman" w:cs="Times New Roman"/>
          <w:b/>
          <w:sz w:val="28"/>
          <w:szCs w:val="28"/>
        </w:rPr>
        <w:t>10 вещей, которые нельзя запрещать детям</w:t>
      </w:r>
    </w:p>
    <w:p w:rsidR="00C230C2" w:rsidRPr="00C230C2" w:rsidRDefault="00C230C2" w:rsidP="00D46432">
      <w:pPr>
        <w:spacing w:after="0"/>
        <w:ind w:firstLine="851"/>
        <w:contextualSpacing/>
        <w:jc w:val="both"/>
        <w:rPr>
          <w:rFonts w:ascii="Times New Roman" w:hAnsi="Times New Roman" w:cs="Times New Roman"/>
          <w:sz w:val="28"/>
          <w:szCs w:val="28"/>
        </w:rPr>
      </w:pPr>
      <w:r w:rsidRPr="00C230C2">
        <w:rPr>
          <w:rFonts w:ascii="Times New Roman" w:hAnsi="Times New Roman" w:cs="Times New Roman"/>
          <w:sz w:val="28"/>
          <w:szCs w:val="28"/>
        </w:rPr>
        <w:t>Конечно, воспитание детей не обходится без умеренного числа запретов, необходимых для физической и эмоциональной безопасности. Однако психологи утверждают, что можно выделить десять вещей, кот</w:t>
      </w:r>
      <w:r>
        <w:rPr>
          <w:rFonts w:ascii="Times New Roman" w:hAnsi="Times New Roman" w:cs="Times New Roman"/>
          <w:sz w:val="28"/>
          <w:szCs w:val="28"/>
        </w:rPr>
        <w:t>орые не стоит запрещать малышу.</w:t>
      </w:r>
    </w:p>
    <w:p w:rsidR="00C230C2" w:rsidRPr="00C230C2" w:rsidRDefault="00C230C2" w:rsidP="00D46432">
      <w:pPr>
        <w:spacing w:after="0"/>
        <w:ind w:firstLine="851"/>
        <w:contextualSpacing/>
        <w:jc w:val="both"/>
        <w:rPr>
          <w:rFonts w:ascii="Times New Roman" w:hAnsi="Times New Roman" w:cs="Times New Roman"/>
          <w:b/>
          <w:sz w:val="28"/>
          <w:szCs w:val="28"/>
        </w:rPr>
      </w:pPr>
      <w:r w:rsidRPr="00C230C2">
        <w:rPr>
          <w:rFonts w:ascii="Times New Roman" w:hAnsi="Times New Roman" w:cs="Times New Roman"/>
          <w:b/>
          <w:sz w:val="28"/>
          <w:szCs w:val="28"/>
        </w:rPr>
        <w:t>Самост</w:t>
      </w:r>
      <w:r>
        <w:rPr>
          <w:rFonts w:ascii="Times New Roman" w:hAnsi="Times New Roman" w:cs="Times New Roman"/>
          <w:b/>
          <w:sz w:val="28"/>
          <w:szCs w:val="28"/>
        </w:rPr>
        <w:t>оятельно одеваться, есть и пить</w:t>
      </w:r>
    </w:p>
    <w:p w:rsidR="00C230C2" w:rsidRPr="00C230C2" w:rsidRDefault="00C230C2" w:rsidP="00D46432">
      <w:pPr>
        <w:spacing w:after="0"/>
        <w:ind w:firstLine="851"/>
        <w:contextualSpacing/>
        <w:jc w:val="both"/>
        <w:rPr>
          <w:rFonts w:ascii="Times New Roman" w:hAnsi="Times New Roman" w:cs="Times New Roman"/>
          <w:sz w:val="28"/>
          <w:szCs w:val="28"/>
        </w:rPr>
      </w:pPr>
      <w:r w:rsidRPr="00C230C2">
        <w:rPr>
          <w:rFonts w:ascii="Times New Roman" w:hAnsi="Times New Roman" w:cs="Times New Roman"/>
          <w:sz w:val="28"/>
          <w:szCs w:val="28"/>
        </w:rPr>
        <w:t xml:space="preserve">Безусловно, вы сделаете это лучше, качественнее и быстрее ребенка, но навряд ли поможете его развитию. Детские специалисты вообще считают самостоятельное застегивание пуговиц и натягивание перчаток одними из лучших упражнений для совершенствования моторики пальцев, </w:t>
      </w:r>
      <w:r>
        <w:rPr>
          <w:rFonts w:ascii="Times New Roman" w:hAnsi="Times New Roman" w:cs="Times New Roman"/>
          <w:sz w:val="28"/>
          <w:szCs w:val="28"/>
        </w:rPr>
        <w:t>а значит, и для развития мозга.</w:t>
      </w:r>
    </w:p>
    <w:p w:rsidR="00C230C2" w:rsidRPr="00C230C2" w:rsidRDefault="00C230C2" w:rsidP="00D46432">
      <w:pPr>
        <w:spacing w:after="0"/>
        <w:ind w:firstLine="851"/>
        <w:contextualSpacing/>
        <w:jc w:val="both"/>
        <w:rPr>
          <w:rFonts w:ascii="Times New Roman" w:hAnsi="Times New Roman" w:cs="Times New Roman"/>
          <w:sz w:val="28"/>
          <w:szCs w:val="28"/>
        </w:rPr>
      </w:pPr>
      <w:r w:rsidRPr="00C230C2">
        <w:rPr>
          <w:rFonts w:ascii="Times New Roman" w:hAnsi="Times New Roman" w:cs="Times New Roman"/>
          <w:sz w:val="28"/>
          <w:szCs w:val="28"/>
        </w:rPr>
        <w:t xml:space="preserve">Выделяйте больше времени на сборы, чтобы ребенок смог позавтракать или одеться сам – в своем темпе, не спеша и не суетясь. Безусловно, если вы боитесь опоздать, то можете сказать: «Уверена, ты сам справишься с одеждой, но нам нужно торопиться. Давай я помогу тебе сейчас, а вечером ты сам сможешь надеть пижаму». А умение пользоваться ложкой или кружкой пригодится в детском саду, если только вам не хочется до школы запихивать обед в </w:t>
      </w:r>
      <w:r>
        <w:rPr>
          <w:rFonts w:ascii="Times New Roman" w:hAnsi="Times New Roman" w:cs="Times New Roman"/>
          <w:sz w:val="28"/>
          <w:szCs w:val="28"/>
        </w:rPr>
        <w:t>воспитанного вами же «неумеху».</w:t>
      </w:r>
    </w:p>
    <w:p w:rsidR="00C230C2" w:rsidRPr="00C230C2" w:rsidRDefault="00C230C2" w:rsidP="00D46432">
      <w:pPr>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Помогать родителям</w:t>
      </w:r>
    </w:p>
    <w:p w:rsidR="00C230C2" w:rsidRPr="00C230C2" w:rsidRDefault="00C230C2" w:rsidP="00D46432">
      <w:pPr>
        <w:spacing w:after="0"/>
        <w:ind w:firstLine="851"/>
        <w:contextualSpacing/>
        <w:jc w:val="both"/>
        <w:rPr>
          <w:rFonts w:ascii="Times New Roman" w:hAnsi="Times New Roman" w:cs="Times New Roman"/>
          <w:sz w:val="28"/>
          <w:szCs w:val="28"/>
        </w:rPr>
      </w:pPr>
      <w:r w:rsidRPr="00C230C2">
        <w:rPr>
          <w:rFonts w:ascii="Times New Roman" w:hAnsi="Times New Roman" w:cs="Times New Roman"/>
          <w:sz w:val="28"/>
          <w:szCs w:val="28"/>
        </w:rPr>
        <w:t xml:space="preserve">Как часто можно услышать от возмущенных мамочек: «Мой сын вообще ничего не хочет делать дома!» Но почему-то они забывают, как несколькими годами ранее оберегали его и дорогие предметы от </w:t>
      </w:r>
      <w:r w:rsidRPr="00C230C2">
        <w:rPr>
          <w:rFonts w:ascii="Times New Roman" w:hAnsi="Times New Roman" w:cs="Times New Roman"/>
          <w:sz w:val="28"/>
          <w:szCs w:val="28"/>
        </w:rPr>
        <w:lastRenderedPageBreak/>
        <w:t>взаимодействия: «Не трогай, а то разобьешь!», «Поставь на место, сломаешь!» Взрослые опасаются, что за малышом придется переделывать, но ведь ему необходимо чувствовать собственную значимость и нужность и слышать родительское одобрение. Просите (не требуйте) ребенка помогать вам в бытовых делах, разрешайте выполнять простые поручения и не забывайте бла</w:t>
      </w:r>
      <w:r>
        <w:rPr>
          <w:rFonts w:ascii="Times New Roman" w:hAnsi="Times New Roman" w:cs="Times New Roman"/>
          <w:sz w:val="28"/>
          <w:szCs w:val="28"/>
        </w:rPr>
        <w:t>годарить за проделанную работу.</w:t>
      </w:r>
    </w:p>
    <w:p w:rsidR="00C230C2" w:rsidRPr="00C230C2" w:rsidRDefault="00C230C2" w:rsidP="00D46432">
      <w:pPr>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Быть активным</w:t>
      </w:r>
    </w:p>
    <w:p w:rsidR="00C230C2" w:rsidRPr="00C230C2" w:rsidRDefault="00C230C2" w:rsidP="00D46432">
      <w:pPr>
        <w:spacing w:after="0"/>
        <w:ind w:firstLine="851"/>
        <w:contextualSpacing/>
        <w:jc w:val="both"/>
        <w:rPr>
          <w:rFonts w:ascii="Times New Roman" w:hAnsi="Times New Roman" w:cs="Times New Roman"/>
          <w:sz w:val="28"/>
          <w:szCs w:val="28"/>
        </w:rPr>
      </w:pPr>
      <w:r w:rsidRPr="00C230C2">
        <w:rPr>
          <w:rFonts w:ascii="Times New Roman" w:hAnsi="Times New Roman" w:cs="Times New Roman"/>
          <w:sz w:val="28"/>
          <w:szCs w:val="28"/>
        </w:rPr>
        <w:t>Когда малыш шумит, бегает, прыгает и дурачится, он на самом деле физически развивается и расслабляется, выплескивая накопившуюся энергию. Конечно, подобное поведение не приветствуется в общественных местах (поликлиника, магазин), однако дома можно разрешить ему побыть таким, какой он есть. Может быть, вам стоит присоединить</w:t>
      </w:r>
      <w:r>
        <w:rPr>
          <w:rFonts w:ascii="Times New Roman" w:hAnsi="Times New Roman" w:cs="Times New Roman"/>
          <w:sz w:val="28"/>
          <w:szCs w:val="28"/>
        </w:rPr>
        <w:t>ся и подурачиться вместе с ним?</w:t>
      </w:r>
    </w:p>
    <w:p w:rsidR="00C230C2" w:rsidRPr="00C230C2" w:rsidRDefault="00C230C2" w:rsidP="00D46432">
      <w:pPr>
        <w:spacing w:after="0"/>
        <w:ind w:firstLine="851"/>
        <w:contextualSpacing/>
        <w:jc w:val="both"/>
        <w:rPr>
          <w:rFonts w:ascii="Times New Roman" w:hAnsi="Times New Roman" w:cs="Times New Roman"/>
          <w:sz w:val="28"/>
          <w:szCs w:val="28"/>
        </w:rPr>
      </w:pPr>
      <w:r w:rsidRPr="00C230C2">
        <w:rPr>
          <w:rFonts w:ascii="Times New Roman" w:hAnsi="Times New Roman" w:cs="Times New Roman"/>
          <w:sz w:val="28"/>
          <w:szCs w:val="28"/>
        </w:rPr>
        <w:t>Некоторые мамы запрещают детям лазать по турникам, предпочитая тихую возню в песочнице. Да, им проще запретить, чем показать, как залезать и спускаться, контролировать свое тело. Разрешайте активные упражнения, подстра</w:t>
      </w:r>
      <w:r>
        <w:rPr>
          <w:rFonts w:ascii="Times New Roman" w:hAnsi="Times New Roman" w:cs="Times New Roman"/>
          <w:sz w:val="28"/>
          <w:szCs w:val="28"/>
        </w:rPr>
        <w:t>ховывая в случае необходимости.</w:t>
      </w:r>
    </w:p>
    <w:p w:rsidR="00C230C2" w:rsidRPr="00C230C2" w:rsidRDefault="00C230C2" w:rsidP="00D46432">
      <w:pPr>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Спать со светом</w:t>
      </w:r>
    </w:p>
    <w:p w:rsidR="00C230C2" w:rsidRPr="00C230C2" w:rsidRDefault="00C230C2" w:rsidP="00D46432">
      <w:pPr>
        <w:spacing w:after="0"/>
        <w:ind w:firstLine="851"/>
        <w:contextualSpacing/>
        <w:jc w:val="both"/>
        <w:rPr>
          <w:rFonts w:ascii="Times New Roman" w:hAnsi="Times New Roman" w:cs="Times New Roman"/>
          <w:sz w:val="28"/>
          <w:szCs w:val="28"/>
        </w:rPr>
      </w:pPr>
      <w:r w:rsidRPr="00C230C2">
        <w:rPr>
          <w:rFonts w:ascii="Times New Roman" w:hAnsi="Times New Roman" w:cs="Times New Roman"/>
          <w:sz w:val="28"/>
          <w:szCs w:val="28"/>
        </w:rPr>
        <w:t>Боязнь темноты – естественный страх для детей четырех-пяти лет, которые в этом возрасте отделяются психологически от мамы. Платой за подобную автономию является возникновение ночных кошмаров у ребенка, в которых быль тесно переплетена с вымыслом и фантазией. Неяркий ночник успокоит малыша, когда он проснется, и поможет убедиться, что вокруг нет страшных чудовищ. Правда, существует мнение, что свет нарушает естественное течение сна, поэтому вводит</w:t>
      </w:r>
      <w:r>
        <w:rPr>
          <w:rFonts w:ascii="Times New Roman" w:hAnsi="Times New Roman" w:cs="Times New Roman"/>
          <w:sz w:val="28"/>
          <w:szCs w:val="28"/>
        </w:rPr>
        <w:t>е освещение как временную меру.</w:t>
      </w:r>
    </w:p>
    <w:p w:rsidR="00C230C2" w:rsidRPr="00C230C2" w:rsidRDefault="00C230C2" w:rsidP="00D46432">
      <w:pPr>
        <w:spacing w:after="0"/>
        <w:ind w:firstLine="851"/>
        <w:contextualSpacing/>
        <w:jc w:val="both"/>
        <w:rPr>
          <w:rFonts w:ascii="Times New Roman" w:hAnsi="Times New Roman" w:cs="Times New Roman"/>
          <w:b/>
          <w:sz w:val="28"/>
          <w:szCs w:val="28"/>
        </w:rPr>
      </w:pPr>
      <w:r w:rsidRPr="00C230C2">
        <w:rPr>
          <w:rFonts w:ascii="Times New Roman" w:hAnsi="Times New Roman" w:cs="Times New Roman"/>
          <w:b/>
          <w:sz w:val="28"/>
          <w:szCs w:val="28"/>
        </w:rPr>
        <w:t>Пачкаться</w:t>
      </w:r>
    </w:p>
    <w:p w:rsidR="00C230C2" w:rsidRPr="00C230C2" w:rsidRDefault="00C230C2" w:rsidP="00D46432">
      <w:pPr>
        <w:spacing w:after="0"/>
        <w:ind w:firstLine="851"/>
        <w:contextualSpacing/>
        <w:jc w:val="both"/>
        <w:rPr>
          <w:rFonts w:ascii="Times New Roman" w:hAnsi="Times New Roman" w:cs="Times New Roman"/>
          <w:sz w:val="28"/>
          <w:szCs w:val="28"/>
        </w:rPr>
      </w:pPr>
      <w:r w:rsidRPr="00C230C2">
        <w:rPr>
          <w:rFonts w:ascii="Times New Roman" w:hAnsi="Times New Roman" w:cs="Times New Roman"/>
          <w:sz w:val="28"/>
          <w:szCs w:val="28"/>
        </w:rPr>
        <w:t xml:space="preserve">Не бойтесь, что ребенок испачкается, взяв в руки кисть с красками или фломастеры. Приобретите специальные нетоксичные краски, расстелите на полу или столе клеенку, экипируйте </w:t>
      </w:r>
      <w:r>
        <w:rPr>
          <w:rFonts w:ascii="Times New Roman" w:hAnsi="Times New Roman" w:cs="Times New Roman"/>
          <w:sz w:val="28"/>
          <w:szCs w:val="28"/>
        </w:rPr>
        <w:t>малыша фартуком – пусть рисует.</w:t>
      </w:r>
    </w:p>
    <w:p w:rsidR="00C230C2" w:rsidRPr="00C230C2" w:rsidRDefault="00C230C2" w:rsidP="00D46432">
      <w:pPr>
        <w:spacing w:after="0"/>
        <w:ind w:firstLine="851"/>
        <w:contextualSpacing/>
        <w:jc w:val="both"/>
        <w:rPr>
          <w:rFonts w:ascii="Times New Roman" w:hAnsi="Times New Roman" w:cs="Times New Roman"/>
          <w:sz w:val="28"/>
          <w:szCs w:val="28"/>
        </w:rPr>
      </w:pPr>
      <w:r w:rsidRPr="00C230C2">
        <w:rPr>
          <w:rFonts w:ascii="Times New Roman" w:hAnsi="Times New Roman" w:cs="Times New Roman"/>
          <w:sz w:val="28"/>
          <w:szCs w:val="28"/>
        </w:rPr>
        <w:t>Разрешайте также заниматься исследовательской деятельностью на прогулках. Пусть ребенок кувыркается в траве, меряет глубину лужи, подбрасывает вверх охапки осенних листьев, не переживая за испачканную одежду. В конце концов, у вас на</w:t>
      </w:r>
      <w:r>
        <w:rPr>
          <w:rFonts w:ascii="Times New Roman" w:hAnsi="Times New Roman" w:cs="Times New Roman"/>
          <w:sz w:val="28"/>
          <w:szCs w:val="28"/>
        </w:rPr>
        <w:t>верняка есть стиральная машина.</w:t>
      </w:r>
    </w:p>
    <w:p w:rsidR="00C230C2" w:rsidRPr="00C230C2" w:rsidRDefault="00C230C2" w:rsidP="00D46432">
      <w:pPr>
        <w:spacing w:after="0"/>
        <w:ind w:firstLine="851"/>
        <w:contextualSpacing/>
        <w:jc w:val="both"/>
        <w:rPr>
          <w:rFonts w:ascii="Times New Roman" w:hAnsi="Times New Roman" w:cs="Times New Roman"/>
          <w:b/>
          <w:sz w:val="28"/>
          <w:szCs w:val="28"/>
        </w:rPr>
      </w:pPr>
      <w:r w:rsidRPr="00C230C2">
        <w:rPr>
          <w:rFonts w:ascii="Times New Roman" w:hAnsi="Times New Roman" w:cs="Times New Roman"/>
          <w:b/>
          <w:sz w:val="28"/>
          <w:szCs w:val="28"/>
        </w:rPr>
        <w:t>Исследовать предметы</w:t>
      </w:r>
    </w:p>
    <w:p w:rsidR="00C230C2" w:rsidRPr="00C230C2" w:rsidRDefault="00C230C2" w:rsidP="00D46432">
      <w:pPr>
        <w:spacing w:after="0"/>
        <w:ind w:firstLine="851"/>
        <w:contextualSpacing/>
        <w:jc w:val="both"/>
        <w:rPr>
          <w:rFonts w:ascii="Times New Roman" w:hAnsi="Times New Roman" w:cs="Times New Roman"/>
          <w:sz w:val="28"/>
          <w:szCs w:val="28"/>
        </w:rPr>
      </w:pPr>
      <w:r w:rsidRPr="00C230C2">
        <w:rPr>
          <w:rFonts w:ascii="Times New Roman" w:hAnsi="Times New Roman" w:cs="Times New Roman"/>
          <w:sz w:val="28"/>
          <w:szCs w:val="28"/>
        </w:rPr>
        <w:t xml:space="preserve">Позвольте детям понять назначение и устройство самых разных предметов. Вы удивитесь, но многие специалисты по детскому развитию рекомендуют говорить малышу: «Трогай вещи. Сжимай, перекладывай из одной руки в другую, тяни, раскрывай, стучи, мни и рви!» Эксклюзивная игрушка порой менее привлекательна для ребенка, чем кипа старых газет или коробка с пуговицами. Если вы боитесь за дорогую посуду или ценную безделушку, уберите ее подальше от цепких и пытливых ручек. Или же </w:t>
      </w:r>
      <w:r w:rsidRPr="00C230C2">
        <w:rPr>
          <w:rFonts w:ascii="Times New Roman" w:hAnsi="Times New Roman" w:cs="Times New Roman"/>
          <w:sz w:val="28"/>
          <w:szCs w:val="28"/>
        </w:rPr>
        <w:lastRenderedPageBreak/>
        <w:t>попробуйте рассмотреть ее вместе, объяснив, почему эта вещь вам так дорога и что лучш</w:t>
      </w:r>
      <w:r>
        <w:rPr>
          <w:rFonts w:ascii="Times New Roman" w:hAnsi="Times New Roman" w:cs="Times New Roman"/>
          <w:sz w:val="28"/>
          <w:szCs w:val="28"/>
        </w:rPr>
        <w:t>е найти другой предмет для игр.</w:t>
      </w:r>
    </w:p>
    <w:p w:rsidR="00C230C2" w:rsidRDefault="00C230C2" w:rsidP="00D46432">
      <w:pPr>
        <w:spacing w:after="0"/>
        <w:ind w:firstLine="851"/>
        <w:contextualSpacing/>
        <w:jc w:val="both"/>
        <w:rPr>
          <w:rFonts w:ascii="Times New Roman" w:hAnsi="Times New Roman" w:cs="Times New Roman"/>
          <w:b/>
          <w:sz w:val="28"/>
          <w:szCs w:val="28"/>
        </w:rPr>
      </w:pPr>
    </w:p>
    <w:p w:rsidR="00C230C2" w:rsidRDefault="00C230C2" w:rsidP="00D46432">
      <w:pPr>
        <w:spacing w:after="0"/>
        <w:ind w:firstLine="851"/>
        <w:contextualSpacing/>
        <w:jc w:val="both"/>
        <w:rPr>
          <w:rFonts w:ascii="Times New Roman" w:hAnsi="Times New Roman" w:cs="Times New Roman"/>
          <w:b/>
          <w:sz w:val="28"/>
          <w:szCs w:val="28"/>
        </w:rPr>
      </w:pPr>
    </w:p>
    <w:p w:rsidR="00C230C2" w:rsidRDefault="00C230C2" w:rsidP="00D46432">
      <w:pPr>
        <w:spacing w:after="0"/>
        <w:ind w:firstLine="851"/>
        <w:contextualSpacing/>
        <w:jc w:val="both"/>
        <w:rPr>
          <w:rFonts w:ascii="Times New Roman" w:hAnsi="Times New Roman" w:cs="Times New Roman"/>
          <w:b/>
          <w:sz w:val="28"/>
          <w:szCs w:val="28"/>
        </w:rPr>
      </w:pPr>
    </w:p>
    <w:p w:rsidR="00C230C2" w:rsidRPr="00C230C2" w:rsidRDefault="00C230C2" w:rsidP="00D46432">
      <w:pPr>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Смотреть мультфильмы</w:t>
      </w:r>
    </w:p>
    <w:p w:rsidR="00C230C2" w:rsidRPr="00C230C2" w:rsidRDefault="00C230C2" w:rsidP="00D46432">
      <w:pPr>
        <w:spacing w:after="0"/>
        <w:ind w:firstLine="851"/>
        <w:contextualSpacing/>
        <w:jc w:val="both"/>
        <w:rPr>
          <w:rFonts w:ascii="Times New Roman" w:hAnsi="Times New Roman" w:cs="Times New Roman"/>
          <w:sz w:val="28"/>
          <w:szCs w:val="28"/>
        </w:rPr>
      </w:pPr>
      <w:r w:rsidRPr="00C230C2">
        <w:rPr>
          <w:rFonts w:ascii="Times New Roman" w:hAnsi="Times New Roman" w:cs="Times New Roman"/>
          <w:sz w:val="28"/>
          <w:szCs w:val="28"/>
        </w:rPr>
        <w:t>Да, мы уже говорили, что качество современных мультфильмов порой не выдерживает никакой критики, да и развивающие передачи не так полезны, как принято считать. Однако нынешним детям важно быть в курсе популярных мультиков, чтобы обсуждать их со сверстниками. Подберите те передачи и анимацию, которые вам кажутся полезными. Обязательно смотрите их вместе с малышом, обсуждайте спорные моменты и приводите</w:t>
      </w:r>
      <w:r>
        <w:rPr>
          <w:rFonts w:ascii="Times New Roman" w:hAnsi="Times New Roman" w:cs="Times New Roman"/>
          <w:sz w:val="28"/>
          <w:szCs w:val="28"/>
        </w:rPr>
        <w:t xml:space="preserve"> примеры приемлемого поведения.</w:t>
      </w:r>
    </w:p>
    <w:p w:rsidR="00C230C2" w:rsidRPr="00C230C2" w:rsidRDefault="00C230C2" w:rsidP="00D46432">
      <w:pPr>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Оставлять еду на тарелке</w:t>
      </w:r>
    </w:p>
    <w:p w:rsidR="00C230C2" w:rsidRPr="00C230C2" w:rsidRDefault="00C230C2" w:rsidP="00D46432">
      <w:pPr>
        <w:spacing w:after="0"/>
        <w:ind w:firstLine="851"/>
        <w:contextualSpacing/>
        <w:jc w:val="both"/>
        <w:rPr>
          <w:rFonts w:ascii="Times New Roman" w:hAnsi="Times New Roman" w:cs="Times New Roman"/>
          <w:sz w:val="28"/>
          <w:szCs w:val="28"/>
        </w:rPr>
      </w:pPr>
      <w:r w:rsidRPr="00C230C2">
        <w:rPr>
          <w:rFonts w:ascii="Times New Roman" w:hAnsi="Times New Roman" w:cs="Times New Roman"/>
          <w:sz w:val="28"/>
          <w:szCs w:val="28"/>
        </w:rPr>
        <w:t xml:space="preserve">Не заставляйте ребенка оставлять на столе чистые тарелки. Прием пищи обязан быть удовольствием, а не средневековой пыткой. Во-первых, о размере порции и количестве блюд всегда можно поспорить. Да и диетологи обеспокоены стремительно растущим числом маленьких толстячков. Во-вторых, не отвлекайте детей мультиками, впихивая хитростью как можно больше ложек полезной каши. Настоящая польза появится, когда ребенок почувствует вкус еды, станет жевать не спеша, будет </w:t>
      </w:r>
      <w:r>
        <w:rPr>
          <w:rFonts w:ascii="Times New Roman" w:hAnsi="Times New Roman" w:cs="Times New Roman"/>
          <w:sz w:val="28"/>
          <w:szCs w:val="28"/>
        </w:rPr>
        <w:t>считать обед приятным ритуалом.</w:t>
      </w:r>
    </w:p>
    <w:p w:rsidR="00C230C2" w:rsidRPr="00C230C2" w:rsidRDefault="00C230C2" w:rsidP="00D46432">
      <w:pPr>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Фантазировать</w:t>
      </w:r>
    </w:p>
    <w:p w:rsidR="00C230C2" w:rsidRPr="00C230C2" w:rsidRDefault="00C230C2" w:rsidP="00D46432">
      <w:pPr>
        <w:spacing w:after="0"/>
        <w:ind w:firstLine="851"/>
        <w:contextualSpacing/>
        <w:jc w:val="both"/>
        <w:rPr>
          <w:rFonts w:ascii="Times New Roman" w:hAnsi="Times New Roman" w:cs="Times New Roman"/>
          <w:sz w:val="28"/>
          <w:szCs w:val="28"/>
        </w:rPr>
      </w:pPr>
      <w:r w:rsidRPr="00C230C2">
        <w:rPr>
          <w:rFonts w:ascii="Times New Roman" w:hAnsi="Times New Roman" w:cs="Times New Roman"/>
          <w:sz w:val="28"/>
          <w:szCs w:val="28"/>
        </w:rPr>
        <w:t>Вымысел – естественное для детей переплетение фантазии и реальности. Помогите ребенку отличать фантазию от преднамеренного обмана. Расскажите, что его история очень похожа на сказку, попросите придумать еще что-нибудь подобное. Постарайтесь проявлять неподдельный интерес к его фантазиям, поощряя тем самы</w:t>
      </w:r>
      <w:r>
        <w:rPr>
          <w:rFonts w:ascii="Times New Roman" w:hAnsi="Times New Roman" w:cs="Times New Roman"/>
          <w:sz w:val="28"/>
          <w:szCs w:val="28"/>
        </w:rPr>
        <w:t>м развитие творческой личности.</w:t>
      </w:r>
    </w:p>
    <w:p w:rsidR="00C230C2" w:rsidRPr="00C230C2" w:rsidRDefault="00C230C2" w:rsidP="00D46432">
      <w:pPr>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Высказывать личное мнение</w:t>
      </w:r>
    </w:p>
    <w:p w:rsidR="00C230C2" w:rsidRPr="00C230C2" w:rsidRDefault="00C230C2" w:rsidP="00D46432">
      <w:pPr>
        <w:spacing w:after="0"/>
        <w:ind w:firstLine="851"/>
        <w:contextualSpacing/>
        <w:jc w:val="both"/>
        <w:rPr>
          <w:rFonts w:ascii="Times New Roman" w:hAnsi="Times New Roman" w:cs="Times New Roman"/>
          <w:sz w:val="28"/>
          <w:szCs w:val="28"/>
        </w:rPr>
      </w:pPr>
      <w:r w:rsidRPr="00C230C2">
        <w:rPr>
          <w:rFonts w:ascii="Times New Roman" w:hAnsi="Times New Roman" w:cs="Times New Roman"/>
          <w:sz w:val="28"/>
          <w:szCs w:val="28"/>
        </w:rPr>
        <w:t>Постарайтесь учитывать детские интересы, желания и мнения. Аргументируйте ваши решения, не отмахиваясь фразами «Потому что я так решила!» или «Мы с папой лучше знаем, как нужно делать!» Не пытайтесь также расписать его время по минутам. Возможно, он просто хочет придумать свою собственную игру, а не просто сиди</w:t>
      </w:r>
      <w:r>
        <w:rPr>
          <w:rFonts w:ascii="Times New Roman" w:hAnsi="Times New Roman" w:cs="Times New Roman"/>
          <w:sz w:val="28"/>
          <w:szCs w:val="28"/>
        </w:rPr>
        <w:t>т в уголке, ничем не занимаясь.</w:t>
      </w:r>
    </w:p>
    <w:p w:rsidR="00C230C2" w:rsidRPr="00C230C2" w:rsidRDefault="00C230C2" w:rsidP="00D46432">
      <w:pPr>
        <w:spacing w:after="0"/>
        <w:ind w:firstLine="851"/>
        <w:contextualSpacing/>
        <w:jc w:val="both"/>
        <w:rPr>
          <w:rFonts w:ascii="Times New Roman" w:hAnsi="Times New Roman" w:cs="Times New Roman"/>
          <w:b/>
          <w:sz w:val="28"/>
          <w:szCs w:val="28"/>
        </w:rPr>
      </w:pPr>
      <w:r w:rsidRPr="00C230C2">
        <w:rPr>
          <w:rFonts w:ascii="Times New Roman" w:hAnsi="Times New Roman" w:cs="Times New Roman"/>
          <w:b/>
          <w:sz w:val="28"/>
          <w:szCs w:val="28"/>
        </w:rPr>
        <w:t>5 вещей, кото</w:t>
      </w:r>
      <w:r>
        <w:rPr>
          <w:rFonts w:ascii="Times New Roman" w:hAnsi="Times New Roman" w:cs="Times New Roman"/>
          <w:b/>
          <w:sz w:val="28"/>
          <w:szCs w:val="28"/>
        </w:rPr>
        <w:t>рые обязательно нужно запрещать</w:t>
      </w:r>
    </w:p>
    <w:p w:rsidR="00C230C2" w:rsidRPr="00C230C2" w:rsidRDefault="00C230C2" w:rsidP="00D46432">
      <w:pPr>
        <w:spacing w:after="0"/>
        <w:ind w:firstLine="851"/>
        <w:contextualSpacing/>
        <w:jc w:val="both"/>
        <w:rPr>
          <w:rFonts w:ascii="Times New Roman" w:hAnsi="Times New Roman" w:cs="Times New Roman"/>
          <w:sz w:val="28"/>
          <w:szCs w:val="28"/>
        </w:rPr>
      </w:pPr>
      <w:r w:rsidRPr="00C230C2">
        <w:rPr>
          <w:rFonts w:ascii="Times New Roman" w:hAnsi="Times New Roman" w:cs="Times New Roman"/>
          <w:sz w:val="28"/>
          <w:szCs w:val="28"/>
        </w:rPr>
        <w:t>И все же слово «нельзя» не должно полностью исчезать из вашего воспитательного словаря. Однако запрещать нужно только в самых исключительных случаях, касающихся детской безопасности. И ваш запрет должен предполагать абсолютное его выполнение. Давайте узнаем, что следует обязат</w:t>
      </w:r>
      <w:r>
        <w:rPr>
          <w:rFonts w:ascii="Times New Roman" w:hAnsi="Times New Roman" w:cs="Times New Roman"/>
          <w:sz w:val="28"/>
          <w:szCs w:val="28"/>
        </w:rPr>
        <w:t>ельно запрещать своему ребенку.</w:t>
      </w:r>
    </w:p>
    <w:p w:rsidR="00C230C2" w:rsidRPr="00C230C2" w:rsidRDefault="00C230C2" w:rsidP="00D46432">
      <w:pPr>
        <w:spacing w:after="0"/>
        <w:ind w:left="708" w:firstLine="143"/>
        <w:contextualSpacing/>
        <w:jc w:val="both"/>
        <w:rPr>
          <w:rFonts w:ascii="Times New Roman" w:hAnsi="Times New Roman" w:cs="Times New Roman"/>
          <w:i/>
          <w:sz w:val="28"/>
          <w:szCs w:val="28"/>
        </w:rPr>
      </w:pPr>
      <w:r w:rsidRPr="00C230C2">
        <w:rPr>
          <w:rFonts w:ascii="Times New Roman" w:hAnsi="Times New Roman" w:cs="Times New Roman"/>
          <w:i/>
          <w:sz w:val="28"/>
          <w:szCs w:val="28"/>
        </w:rPr>
        <w:t>Бить других</w:t>
      </w:r>
    </w:p>
    <w:p w:rsidR="00C230C2" w:rsidRPr="00C230C2" w:rsidRDefault="00C230C2" w:rsidP="00D46432">
      <w:pPr>
        <w:spacing w:after="0"/>
        <w:ind w:firstLine="851"/>
        <w:contextualSpacing/>
        <w:jc w:val="both"/>
        <w:rPr>
          <w:rFonts w:ascii="Times New Roman" w:hAnsi="Times New Roman" w:cs="Times New Roman"/>
          <w:sz w:val="28"/>
          <w:szCs w:val="28"/>
        </w:rPr>
      </w:pPr>
      <w:r w:rsidRPr="00C230C2">
        <w:rPr>
          <w:rFonts w:ascii="Times New Roman" w:hAnsi="Times New Roman" w:cs="Times New Roman"/>
          <w:sz w:val="28"/>
          <w:szCs w:val="28"/>
        </w:rPr>
        <w:lastRenderedPageBreak/>
        <w:t>Порой малыши еще не умеют выразить в словах собственные эмоции, применяя удары и укусы к родителям, сверстникам и домашним животным. Не разрешайте затевать драку с детьми, останавливайте ребенка, если он бьет вас или жестоко обращается с несчастным котенком. Остановите руку малыша, скажите, глядя ему в глаза: «Нельзя драться и бить других».</w:t>
      </w:r>
    </w:p>
    <w:p w:rsidR="00C230C2" w:rsidRPr="00C230C2" w:rsidRDefault="00C230C2" w:rsidP="00D46432">
      <w:pPr>
        <w:spacing w:after="0"/>
        <w:ind w:firstLine="851"/>
        <w:contextualSpacing/>
        <w:jc w:val="both"/>
        <w:rPr>
          <w:rFonts w:ascii="Times New Roman" w:hAnsi="Times New Roman" w:cs="Times New Roman"/>
          <w:i/>
          <w:sz w:val="28"/>
          <w:szCs w:val="28"/>
        </w:rPr>
      </w:pPr>
      <w:r>
        <w:rPr>
          <w:rFonts w:ascii="Times New Roman" w:hAnsi="Times New Roman" w:cs="Times New Roman"/>
          <w:i/>
          <w:sz w:val="28"/>
          <w:szCs w:val="28"/>
        </w:rPr>
        <w:t>Брать чужое</w:t>
      </w:r>
    </w:p>
    <w:p w:rsidR="00C230C2" w:rsidRPr="00C230C2" w:rsidRDefault="00C230C2" w:rsidP="00D46432">
      <w:pPr>
        <w:spacing w:after="0"/>
        <w:ind w:firstLine="851"/>
        <w:contextualSpacing/>
        <w:jc w:val="both"/>
        <w:rPr>
          <w:rFonts w:ascii="Times New Roman" w:hAnsi="Times New Roman" w:cs="Times New Roman"/>
          <w:sz w:val="28"/>
          <w:szCs w:val="28"/>
        </w:rPr>
      </w:pPr>
      <w:r w:rsidRPr="00C230C2">
        <w:rPr>
          <w:rFonts w:ascii="Times New Roman" w:hAnsi="Times New Roman" w:cs="Times New Roman"/>
          <w:sz w:val="28"/>
          <w:szCs w:val="28"/>
        </w:rPr>
        <w:t>Объясняйте детям, что нельзя распоряжаться теми вещами, которые им не принадлежат. Недопустимо отбирать чужие игрушки, портить чужую одежду, забирать из магазина неоплаченные товары и т. д. Если же малыш принес из садика не свою игрушку, тверд</w:t>
      </w:r>
      <w:r>
        <w:rPr>
          <w:rFonts w:ascii="Times New Roman" w:hAnsi="Times New Roman" w:cs="Times New Roman"/>
          <w:sz w:val="28"/>
          <w:szCs w:val="28"/>
        </w:rPr>
        <w:t>о попросите вернуть ее обратно.</w:t>
      </w:r>
    </w:p>
    <w:p w:rsidR="00C230C2" w:rsidRPr="00C230C2" w:rsidRDefault="00C230C2" w:rsidP="00D46432">
      <w:pPr>
        <w:spacing w:after="0"/>
        <w:ind w:firstLine="851"/>
        <w:contextualSpacing/>
        <w:jc w:val="both"/>
        <w:rPr>
          <w:rFonts w:ascii="Times New Roman" w:hAnsi="Times New Roman" w:cs="Times New Roman"/>
          <w:i/>
          <w:sz w:val="28"/>
          <w:szCs w:val="28"/>
        </w:rPr>
      </w:pPr>
      <w:r>
        <w:rPr>
          <w:rFonts w:ascii="Times New Roman" w:hAnsi="Times New Roman" w:cs="Times New Roman"/>
          <w:i/>
          <w:sz w:val="28"/>
          <w:szCs w:val="28"/>
        </w:rPr>
        <w:t>Быть грубым</w:t>
      </w:r>
    </w:p>
    <w:p w:rsidR="00C230C2" w:rsidRPr="00C230C2" w:rsidRDefault="00C230C2" w:rsidP="00D46432">
      <w:pPr>
        <w:spacing w:after="0"/>
        <w:ind w:firstLine="851"/>
        <w:contextualSpacing/>
        <w:jc w:val="both"/>
        <w:rPr>
          <w:rFonts w:ascii="Times New Roman" w:hAnsi="Times New Roman" w:cs="Times New Roman"/>
          <w:sz w:val="28"/>
          <w:szCs w:val="28"/>
        </w:rPr>
      </w:pPr>
      <w:r w:rsidRPr="00C230C2">
        <w:rPr>
          <w:rFonts w:ascii="Times New Roman" w:hAnsi="Times New Roman" w:cs="Times New Roman"/>
          <w:sz w:val="28"/>
          <w:szCs w:val="28"/>
        </w:rPr>
        <w:t>Познакомьте детей с вежливыми словами, понятием морали и правилами приличия. На личном примере покажите, что нужно здороваться, извиняться, благодарить, а нельзя сквернослови</w:t>
      </w:r>
      <w:r>
        <w:rPr>
          <w:rFonts w:ascii="Times New Roman" w:hAnsi="Times New Roman" w:cs="Times New Roman"/>
          <w:sz w:val="28"/>
          <w:szCs w:val="28"/>
        </w:rPr>
        <w:t>ть, плеваться, грубить старшим.</w:t>
      </w:r>
    </w:p>
    <w:p w:rsidR="00C230C2" w:rsidRPr="00C230C2" w:rsidRDefault="00C230C2" w:rsidP="00D46432">
      <w:pPr>
        <w:spacing w:after="0"/>
        <w:ind w:firstLine="851"/>
        <w:contextualSpacing/>
        <w:jc w:val="both"/>
        <w:rPr>
          <w:rFonts w:ascii="Times New Roman" w:hAnsi="Times New Roman" w:cs="Times New Roman"/>
          <w:i/>
          <w:sz w:val="28"/>
          <w:szCs w:val="28"/>
        </w:rPr>
      </w:pPr>
      <w:r>
        <w:rPr>
          <w:rFonts w:ascii="Times New Roman" w:hAnsi="Times New Roman" w:cs="Times New Roman"/>
          <w:i/>
          <w:sz w:val="28"/>
          <w:szCs w:val="28"/>
        </w:rPr>
        <w:t>Нарушать «технику безопасности»</w:t>
      </w:r>
    </w:p>
    <w:p w:rsidR="00C230C2" w:rsidRPr="00C230C2" w:rsidRDefault="00C230C2" w:rsidP="00D46432">
      <w:pPr>
        <w:spacing w:after="0"/>
        <w:ind w:firstLine="851"/>
        <w:contextualSpacing/>
        <w:jc w:val="both"/>
        <w:rPr>
          <w:rFonts w:ascii="Times New Roman" w:hAnsi="Times New Roman" w:cs="Times New Roman"/>
          <w:sz w:val="28"/>
          <w:szCs w:val="28"/>
        </w:rPr>
      </w:pPr>
      <w:r w:rsidRPr="00C230C2">
        <w:rPr>
          <w:rFonts w:ascii="Times New Roman" w:hAnsi="Times New Roman" w:cs="Times New Roman"/>
          <w:sz w:val="28"/>
          <w:szCs w:val="28"/>
        </w:rPr>
        <w:t>Изучите правила безопасного поведения для малышей с помощью картинок или мультиков. Там очень доступно и понятно описано, что категорически нельзя играть на дороге, совать пальчики в розетки, залезать на подоконник и баловаться со спичками. Это ка</w:t>
      </w:r>
      <w:r>
        <w:rPr>
          <w:rFonts w:ascii="Times New Roman" w:hAnsi="Times New Roman" w:cs="Times New Roman"/>
          <w:sz w:val="28"/>
          <w:szCs w:val="28"/>
        </w:rPr>
        <w:t>тегоричные, абсолютные запреты!</w:t>
      </w:r>
    </w:p>
    <w:p w:rsidR="00C230C2" w:rsidRPr="00C230C2" w:rsidRDefault="00C230C2" w:rsidP="00D46432">
      <w:pPr>
        <w:spacing w:after="0"/>
        <w:ind w:firstLine="851"/>
        <w:contextualSpacing/>
        <w:jc w:val="both"/>
        <w:rPr>
          <w:rFonts w:ascii="Times New Roman" w:hAnsi="Times New Roman" w:cs="Times New Roman"/>
          <w:i/>
          <w:sz w:val="28"/>
          <w:szCs w:val="28"/>
        </w:rPr>
      </w:pPr>
      <w:r>
        <w:rPr>
          <w:rFonts w:ascii="Times New Roman" w:hAnsi="Times New Roman" w:cs="Times New Roman"/>
          <w:i/>
          <w:sz w:val="28"/>
          <w:szCs w:val="28"/>
        </w:rPr>
        <w:t>Разговаривать с незнакомцами</w:t>
      </w:r>
    </w:p>
    <w:p w:rsidR="00C230C2" w:rsidRPr="00C230C2" w:rsidRDefault="00C230C2" w:rsidP="00D46432">
      <w:pPr>
        <w:spacing w:after="0"/>
        <w:ind w:firstLine="851"/>
        <w:contextualSpacing/>
        <w:jc w:val="both"/>
        <w:rPr>
          <w:rFonts w:ascii="Times New Roman" w:hAnsi="Times New Roman" w:cs="Times New Roman"/>
          <w:sz w:val="28"/>
          <w:szCs w:val="28"/>
        </w:rPr>
      </w:pPr>
      <w:r w:rsidRPr="00C230C2">
        <w:rPr>
          <w:rFonts w:ascii="Times New Roman" w:hAnsi="Times New Roman" w:cs="Times New Roman"/>
          <w:sz w:val="28"/>
          <w:szCs w:val="28"/>
        </w:rPr>
        <w:t>Не запугивайте малыша, но обязательно обсудите это «нельзя» подробно. Обозначьте так называемый «круг доверия», в который включите своих знакомых, соседей по дому, родителей в детском саду. Проигрывайте ситуации: например, что нужно делать, если незнакомый дяденька позовет посмотреть котенка?</w:t>
      </w:r>
    </w:p>
    <w:p w:rsidR="00C230C2" w:rsidRPr="00C230C2" w:rsidRDefault="00C230C2" w:rsidP="00D46432">
      <w:pPr>
        <w:spacing w:after="0"/>
        <w:contextualSpacing/>
        <w:jc w:val="both"/>
        <w:rPr>
          <w:rFonts w:ascii="Times New Roman" w:hAnsi="Times New Roman" w:cs="Times New Roman"/>
          <w:sz w:val="28"/>
          <w:szCs w:val="28"/>
        </w:rPr>
      </w:pPr>
    </w:p>
    <w:p w:rsidR="00C230C2" w:rsidRPr="00C230C2" w:rsidRDefault="00C230C2" w:rsidP="00D46432">
      <w:pPr>
        <w:spacing w:after="0"/>
        <w:ind w:firstLine="851"/>
        <w:contextualSpacing/>
        <w:jc w:val="both"/>
        <w:rPr>
          <w:rFonts w:ascii="Times New Roman" w:hAnsi="Times New Roman" w:cs="Times New Roman"/>
          <w:sz w:val="28"/>
          <w:szCs w:val="28"/>
        </w:rPr>
      </w:pPr>
      <w:r w:rsidRPr="00C230C2">
        <w:rPr>
          <w:rFonts w:ascii="Times New Roman" w:hAnsi="Times New Roman" w:cs="Times New Roman"/>
          <w:sz w:val="28"/>
          <w:szCs w:val="28"/>
        </w:rPr>
        <w:t>Слишком большое число ограничений – главная причина того, почему ребенок перестает реагировать на родительские слова. Если их слишком много, то вы рискуете воспитать «удобного» малыша. Установите категорические запреты, согласуйте их со всеми домочадцами и не бойтесь их м</w:t>
      </w:r>
      <w:r>
        <w:rPr>
          <w:rFonts w:ascii="Times New Roman" w:hAnsi="Times New Roman" w:cs="Times New Roman"/>
          <w:sz w:val="28"/>
          <w:szCs w:val="28"/>
        </w:rPr>
        <w:t>енять, когда ребенок подрастет.</w:t>
      </w:r>
    </w:p>
    <w:p w:rsidR="00C230C2" w:rsidRPr="00C230C2" w:rsidRDefault="00C230C2" w:rsidP="00D46432">
      <w:pPr>
        <w:spacing w:after="0"/>
        <w:ind w:firstLine="851"/>
        <w:contextualSpacing/>
        <w:jc w:val="both"/>
        <w:rPr>
          <w:rFonts w:ascii="Times New Roman" w:hAnsi="Times New Roman" w:cs="Times New Roman"/>
          <w:sz w:val="28"/>
          <w:szCs w:val="28"/>
        </w:rPr>
      </w:pPr>
      <w:r w:rsidRPr="00C230C2">
        <w:rPr>
          <w:rFonts w:ascii="Times New Roman" w:hAnsi="Times New Roman" w:cs="Times New Roman"/>
          <w:sz w:val="28"/>
          <w:szCs w:val="28"/>
        </w:rPr>
        <w:t xml:space="preserve"> Ваш ребенок познает мир, причем, вот таким путем - ему нужно все потрогать, чтобы каким-то образом понять - что это за предметы, для чего они. Запрещать абсолютно всё </w:t>
      </w:r>
      <w:r>
        <w:rPr>
          <w:rFonts w:ascii="Times New Roman" w:hAnsi="Times New Roman" w:cs="Times New Roman"/>
          <w:sz w:val="28"/>
          <w:szCs w:val="28"/>
        </w:rPr>
        <w:t xml:space="preserve">тоже </w:t>
      </w:r>
      <w:r w:rsidRPr="00C230C2">
        <w:rPr>
          <w:rFonts w:ascii="Times New Roman" w:hAnsi="Times New Roman" w:cs="Times New Roman"/>
          <w:sz w:val="28"/>
          <w:szCs w:val="28"/>
        </w:rPr>
        <w:t xml:space="preserve">НЕЛЬЗЯ, иначе в ответ будете получать только упрямство, нужно, чтобы было что-то интересное, которое "можно", на это и переключайте внимание ребенка. Кидается едой, прекращайте кормить, возобновляйте тогда, когда будет очевидно, что ребенок есть действительно хочет. От всего, что для него нежелательно, постарайтесь сделать замки или ограждения, чтобы не мог достать туда, тогда интерес пропадет. </w:t>
      </w:r>
      <w:r>
        <w:rPr>
          <w:rFonts w:ascii="Times New Roman" w:hAnsi="Times New Roman" w:cs="Times New Roman"/>
          <w:sz w:val="28"/>
          <w:szCs w:val="28"/>
        </w:rPr>
        <w:t xml:space="preserve">Предметы режущие, колющие и прочие предметы, которые могут </w:t>
      </w:r>
      <w:r w:rsidRPr="00C230C2">
        <w:rPr>
          <w:rFonts w:ascii="Times New Roman" w:hAnsi="Times New Roman" w:cs="Times New Roman"/>
          <w:sz w:val="28"/>
          <w:szCs w:val="28"/>
        </w:rPr>
        <w:t xml:space="preserve">причинить ребенку </w:t>
      </w:r>
      <w:r w:rsidRPr="00C230C2">
        <w:rPr>
          <w:rFonts w:ascii="Times New Roman" w:hAnsi="Times New Roman" w:cs="Times New Roman"/>
          <w:sz w:val="28"/>
          <w:szCs w:val="28"/>
        </w:rPr>
        <w:lastRenderedPageBreak/>
        <w:t>вред, уберите из вида. Вместе с ним иногда подходите, нажимайте, показывайте и рассказывайте - что это, зачем нужно, как работает.  А затем - снова туда, где можно. Приобретайте игрушки, в которых есть возможность что-то крутить, разбирать, с большим количеством крупных и ярких деталей, тогда и интерес к познанию направите в нужное русло. Но помните, что запрещать нужно в меру, а в противовес разрешать что-то другое.</w:t>
      </w:r>
    </w:p>
    <w:p w:rsidR="00C230C2" w:rsidRPr="00C230C2" w:rsidRDefault="00C230C2" w:rsidP="00D46432">
      <w:pPr>
        <w:spacing w:after="0"/>
        <w:ind w:firstLine="851"/>
        <w:contextualSpacing/>
        <w:jc w:val="both"/>
        <w:rPr>
          <w:rFonts w:ascii="Times New Roman" w:hAnsi="Times New Roman" w:cs="Times New Roman"/>
          <w:sz w:val="28"/>
          <w:szCs w:val="28"/>
        </w:rPr>
      </w:pPr>
    </w:p>
    <w:p w:rsidR="006211C4" w:rsidRDefault="00C230C2" w:rsidP="00D46432">
      <w:pPr>
        <w:spacing w:after="0"/>
        <w:ind w:firstLine="851"/>
        <w:contextualSpacing/>
        <w:jc w:val="both"/>
        <w:rPr>
          <w:rFonts w:ascii="Times New Roman" w:hAnsi="Times New Roman" w:cs="Times New Roman"/>
          <w:noProof/>
          <w:sz w:val="28"/>
          <w:szCs w:val="28"/>
          <w:lang w:eastAsia="ru-RU"/>
        </w:rPr>
      </w:pPr>
      <w:r w:rsidRPr="00C230C2">
        <w:rPr>
          <w:rFonts w:ascii="Times New Roman" w:hAnsi="Times New Roman" w:cs="Times New Roman"/>
          <w:sz w:val="28"/>
          <w:szCs w:val="28"/>
        </w:rPr>
        <w:t>Ребёнок растёт, умнеет, обретает способность к волевым усилиям. И здесь нельзя упустить момент, когда к понятиям "нельзя" и "можно" прибавляется ещё одно - " надо". Оно означает: ты не хочешь делать, но это необходимо, нужно для тебя, для окружающих. "Надо", "надо", "надо" - то и дело сталкивается ребёнок с этим словом.</w:t>
      </w:r>
      <w:r w:rsidRPr="00C230C2">
        <w:rPr>
          <w:rFonts w:ascii="Times New Roman" w:hAnsi="Times New Roman" w:cs="Times New Roman"/>
          <w:noProof/>
          <w:sz w:val="28"/>
          <w:szCs w:val="28"/>
          <w:lang w:eastAsia="ru-RU"/>
        </w:rPr>
        <w:t xml:space="preserve"> </w:t>
      </w:r>
    </w:p>
    <w:p w:rsidR="006211C4" w:rsidRDefault="006211C4" w:rsidP="00C230C2">
      <w:pPr>
        <w:spacing w:after="0"/>
        <w:ind w:firstLine="851"/>
        <w:contextualSpacing/>
        <w:rPr>
          <w:rFonts w:ascii="Times New Roman" w:hAnsi="Times New Roman" w:cs="Times New Roman"/>
          <w:noProof/>
          <w:sz w:val="28"/>
          <w:szCs w:val="28"/>
          <w:lang w:eastAsia="ru-RU"/>
        </w:rPr>
      </w:pPr>
    </w:p>
    <w:p w:rsidR="006211C4" w:rsidRDefault="006211C4" w:rsidP="00C230C2">
      <w:pPr>
        <w:spacing w:after="0"/>
        <w:ind w:firstLine="851"/>
        <w:contextualSpacing/>
        <w:rPr>
          <w:rFonts w:ascii="Times New Roman" w:hAnsi="Times New Roman" w:cs="Times New Roman"/>
          <w:noProof/>
          <w:sz w:val="28"/>
          <w:szCs w:val="28"/>
          <w:lang w:eastAsia="ru-RU"/>
        </w:rPr>
      </w:pPr>
    </w:p>
    <w:p w:rsidR="006211C4" w:rsidRDefault="006211C4" w:rsidP="00C230C2">
      <w:pPr>
        <w:spacing w:after="0"/>
        <w:ind w:firstLine="851"/>
        <w:contextualSpacing/>
        <w:rPr>
          <w:rFonts w:ascii="Times New Roman" w:hAnsi="Times New Roman" w:cs="Times New Roman"/>
          <w:noProof/>
          <w:sz w:val="28"/>
          <w:szCs w:val="28"/>
          <w:lang w:eastAsia="ru-RU"/>
        </w:rPr>
      </w:pPr>
    </w:p>
    <w:p w:rsidR="00864B97" w:rsidRPr="00C230C2" w:rsidRDefault="00C230C2" w:rsidP="006211C4">
      <w:pPr>
        <w:spacing w:after="0"/>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333399" cy="5143500"/>
            <wp:effectExtent l="0" t="0" r="0" b="0"/>
            <wp:docPr id="1" name="Рисунок 1" descr="C:\Users\Светлана\Desktop\27558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esktop\27558_64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9966" cy="5151295"/>
                    </a:xfrm>
                    <a:prstGeom prst="rect">
                      <a:avLst/>
                    </a:prstGeom>
                    <a:noFill/>
                    <a:ln>
                      <a:noFill/>
                    </a:ln>
                  </pic:spPr>
                </pic:pic>
              </a:graphicData>
            </a:graphic>
          </wp:inline>
        </w:drawing>
      </w:r>
    </w:p>
    <w:sectPr w:rsidR="00864B97" w:rsidRPr="00C230C2" w:rsidSect="002E1CC6">
      <w:pgSz w:w="11906" w:h="16838"/>
      <w:pgMar w:top="1134" w:right="850" w:bottom="1134" w:left="1701" w:header="708" w:footer="708" w:gutter="0"/>
      <w:pgBorders w:offsetFrom="page">
        <w:top w:val="single" w:sz="36" w:space="24" w:color="1F4E79" w:themeColor="accent1" w:themeShade="80"/>
        <w:left w:val="single" w:sz="36" w:space="24" w:color="1F4E79" w:themeColor="accent1" w:themeShade="80"/>
        <w:bottom w:val="single" w:sz="36" w:space="24" w:color="1F4E79" w:themeColor="accent1" w:themeShade="80"/>
        <w:right w:val="single" w:sz="36" w:space="24" w:color="1F4E79" w:themeColor="accent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C2"/>
    <w:rsid w:val="00191B90"/>
    <w:rsid w:val="001E322F"/>
    <w:rsid w:val="002E1CC6"/>
    <w:rsid w:val="004707C2"/>
    <w:rsid w:val="006211C4"/>
    <w:rsid w:val="00864B97"/>
    <w:rsid w:val="0090147B"/>
    <w:rsid w:val="00BB3827"/>
    <w:rsid w:val="00C12268"/>
    <w:rsid w:val="00C230C2"/>
    <w:rsid w:val="00D46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57156-E73D-4503-80E2-E6E6B611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22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30C2"/>
    <w:rPr>
      <w:color w:val="0563C1" w:themeColor="hyperlink"/>
      <w:u w:val="single"/>
    </w:rPr>
  </w:style>
  <w:style w:type="paragraph" w:styleId="a4">
    <w:name w:val="Balloon Text"/>
    <w:basedOn w:val="a"/>
    <w:link w:val="a5"/>
    <w:uiPriority w:val="99"/>
    <w:semiHidden/>
    <w:unhideWhenUsed/>
    <w:rsid w:val="00191B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1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A34B1-B25F-4FCF-ACFE-D507CC09D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1549</Words>
  <Characters>8832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Alina</cp:lastModifiedBy>
  <cp:revision>3</cp:revision>
  <cp:lastPrinted>2019-11-12T11:36:00Z</cp:lastPrinted>
  <dcterms:created xsi:type="dcterms:W3CDTF">2019-11-20T11:50:00Z</dcterms:created>
  <dcterms:modified xsi:type="dcterms:W3CDTF">2019-11-20T13:43:00Z</dcterms:modified>
</cp:coreProperties>
</file>